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75" w:type="dxa"/>
        <w:tblInd w:w="-147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426"/>
        <w:gridCol w:w="1417"/>
        <w:gridCol w:w="1843"/>
        <w:gridCol w:w="1134"/>
        <w:gridCol w:w="992"/>
        <w:gridCol w:w="1086"/>
      </w:tblGrid>
      <w:tr w:rsidR="005F26DA" w:rsidRPr="006F5FF8" w:rsidTr="00AF6629">
        <w:trPr>
          <w:trHeight w:val="454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4F244E" w:rsidRDefault="00D926E9" w:rsidP="0067704C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Course Information</w:t>
            </w: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165C4E" w:rsidRDefault="00165C4E" w:rsidP="00165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6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="005F26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F26DA" w:rsidRPr="004F244E" w:rsidRDefault="005F26DA" w:rsidP="00165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Program)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165C4E" w:rsidRDefault="00165C4E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bCs/>
                <w:position w:val="1"/>
                <w:lang w:val="en-US"/>
              </w:rPr>
              <w:t>Language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18052F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18052F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D926E9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Level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F77B22" w:rsidP="00523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Semesters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165C4E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165C4E" w:rsidRDefault="00165C4E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Compulsory [ ] / Elective [  ]</w:t>
            </w:r>
          </w:p>
        </w:tc>
      </w:tr>
      <w:tr w:rsidR="001C516E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1C516E" w:rsidRDefault="001C516E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Course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1C516E" w:rsidRPr="00165C4E" w:rsidRDefault="001C516E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C77FDC" w:rsidRDefault="00F77B22" w:rsidP="00C77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Course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rPr>
          <w:trHeight w:val="222"/>
        </w:trPr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565C13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 w:rsidR="00D926E9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rPr>
          <w:trHeight w:val="222"/>
        </w:trPr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2D7724" w:rsidP="0067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="00F77B22"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7B22" w:rsidRPr="00F77B22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rPr>
          <w:trHeight w:val="222"/>
        </w:trPr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Default="00F77B22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6E" w:rsidRPr="006F5FF8" w:rsidTr="0097163D">
        <w:trPr>
          <w:trHeight w:val="222"/>
        </w:trPr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1C516E" w:rsidRPr="00F77B22" w:rsidRDefault="001C516E" w:rsidP="00BB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1C516E" w:rsidRPr="004F244E" w:rsidRDefault="001C5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18052F" w:rsidP="0067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5B1403" w:rsidP="005B1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="00165C4E"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165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F77B22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 w:rsidP="0038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rPr>
          <w:trHeight w:val="306"/>
        </w:trPr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165C4E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  <w:proofErr w:type="spellEnd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  <w:vAlign w:val="center"/>
          </w:tcPr>
          <w:p w:rsidR="005F26DA" w:rsidRPr="004F244E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5F26DA" w:rsidRPr="004F244E" w:rsidRDefault="00165C4E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Assistants</w:t>
            </w:r>
            <w:proofErr w:type="spellEnd"/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5F26DA" w:rsidRPr="004F244E" w:rsidRDefault="005F26DA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D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4B26D8" w:rsidRPr="00165C4E" w:rsidRDefault="004B26D8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of Course</w:t>
            </w:r>
          </w:p>
        </w:tc>
        <w:tc>
          <w:tcPr>
            <w:tcW w:w="6898" w:type="dxa"/>
            <w:gridSpan w:val="6"/>
            <w:shd w:val="clear" w:color="auto" w:fill="auto"/>
            <w:tcMar>
              <w:left w:w="53" w:type="dxa"/>
            </w:tcMar>
          </w:tcPr>
          <w:p w:rsidR="004B26D8" w:rsidRPr="004F244E" w:rsidRDefault="004B26D8" w:rsidP="00A6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6DA" w:rsidRPr="006F5FF8" w:rsidTr="00451604">
        <w:trPr>
          <w:trHeight w:val="492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5F26DA" w:rsidRPr="004F244E" w:rsidRDefault="00F77B22" w:rsidP="0067704C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(s) /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(s) /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spellEnd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B22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</w:p>
        </w:tc>
      </w:tr>
      <w:tr w:rsidR="00E613CC" w:rsidRPr="006F5FF8" w:rsidTr="00AF6629">
        <w:trPr>
          <w:trHeight w:val="36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E613CC" w:rsidRPr="004F244E" w:rsidRDefault="00E613CC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613CC" w:rsidRPr="006F5FF8" w:rsidTr="00165C4E">
        <w:trPr>
          <w:trHeight w:val="360"/>
        </w:trPr>
        <w:tc>
          <w:tcPr>
            <w:tcW w:w="987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53" w:type="dxa"/>
            </w:tcMar>
          </w:tcPr>
          <w:p w:rsidR="00E613CC" w:rsidRPr="004F244E" w:rsidRDefault="00E613CC" w:rsidP="004926FE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5088" w:rsidRPr="006F5FF8" w:rsidTr="00237452">
        <w:trPr>
          <w:trHeight w:val="360"/>
        </w:trPr>
        <w:tc>
          <w:tcPr>
            <w:tcW w:w="9875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Planned</w:t>
            </w:r>
            <w:proofErr w:type="spellEnd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 Learning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C4E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</w:p>
        </w:tc>
      </w:tr>
      <w:tr w:rsidR="00AB5088" w:rsidRPr="006F5FF8" w:rsidTr="00165C4E">
        <w:trPr>
          <w:trHeight w:val="360"/>
        </w:trPr>
        <w:tc>
          <w:tcPr>
            <w:tcW w:w="987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5088" w:rsidRPr="006F5FF8" w:rsidTr="00165C4E">
        <w:trPr>
          <w:trHeight w:val="360"/>
        </w:trPr>
        <w:tc>
          <w:tcPr>
            <w:tcW w:w="987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5088" w:rsidRPr="006F5FF8" w:rsidTr="00165C4E">
        <w:trPr>
          <w:trHeight w:val="454"/>
        </w:trPr>
        <w:tc>
          <w:tcPr>
            <w:tcW w:w="9875" w:type="dxa"/>
            <w:gridSpan w:val="8"/>
            <w:tcBorders>
              <w:bottom w:val="nil"/>
            </w:tcBorders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Components</w:t>
            </w:r>
          </w:p>
        </w:tc>
      </w:tr>
      <w:tr w:rsidR="00AB5088" w:rsidRPr="006F5FF8" w:rsidTr="00165C4E">
        <w:tc>
          <w:tcPr>
            <w:tcW w:w="9875" w:type="dxa"/>
            <w:gridSpan w:val="8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AB5088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AF6629"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AB5088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7E7C0D">
        <w:trPr>
          <w:trHeight w:val="340"/>
        </w:trPr>
        <w:tc>
          <w:tcPr>
            <w:tcW w:w="4820" w:type="dxa"/>
            <w:gridSpan w:val="4"/>
            <w:shd w:val="clear" w:color="auto" w:fill="2E74B5" w:themeFill="accent1" w:themeFillShade="BF"/>
            <w:tcMar>
              <w:left w:w="53" w:type="dxa"/>
            </w:tcMar>
          </w:tcPr>
          <w:p w:rsidR="00AB5088" w:rsidRPr="0018052F" w:rsidRDefault="00AB5088" w:rsidP="00AB5088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8052F">
              <w:rPr>
                <w:rFonts w:ascii="Times New Roman" w:hAnsi="Times New Roman" w:cs="Times New Roman"/>
                <w:bCs/>
                <w:color w:val="FFFFFF" w:themeColor="background1"/>
                <w:spacing w:val="1"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5055" w:type="dxa"/>
            <w:gridSpan w:val="4"/>
            <w:shd w:val="clear" w:color="auto" w:fill="2E74B5" w:themeFill="accent1" w:themeFillShade="BF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Workload</w:t>
            </w:r>
            <w:proofErr w:type="spellEnd"/>
          </w:p>
        </w:tc>
      </w:tr>
      <w:tr w:rsidR="00AB5088" w:rsidRPr="006F5FF8" w:rsidTr="0097163D">
        <w:trPr>
          <w:trHeight w:val="318"/>
        </w:trPr>
        <w:tc>
          <w:tcPr>
            <w:tcW w:w="2977" w:type="dxa"/>
            <w:gridSpan w:val="2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426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417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F77B2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 xml:space="preserve">Contribution </w:t>
            </w: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1134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1086" w:type="dxa"/>
            <w:shd w:val="clear" w:color="auto" w:fill="2E74B5" w:themeFill="accent1" w:themeFillShade="BF"/>
            <w:tcMar>
              <w:left w:w="-5" w:type="dxa"/>
              <w:right w:w="45" w:type="dxa"/>
            </w:tcMar>
            <w:vAlign w:val="center"/>
          </w:tcPr>
          <w:p w:rsidR="00AB5088" w:rsidRPr="0018052F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8052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Workload (Hour)</w:t>
            </w: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Field</w:t>
            </w:r>
            <w:proofErr w:type="spellEnd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Midterm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rPr>
          <w:trHeight w:val="222"/>
        </w:trPr>
        <w:tc>
          <w:tcPr>
            <w:tcW w:w="2977" w:type="dxa"/>
            <w:gridSpan w:val="2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Subfinal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Assignment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B5088" w:rsidRPr="004F244E" w:rsidRDefault="00AB5088" w:rsidP="00A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B5088" w:rsidRPr="004F244E" w:rsidRDefault="00AB5088" w:rsidP="00A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</w:tcBorders>
            <w:shd w:val="clear" w:color="auto" w:fill="auto"/>
          </w:tcPr>
          <w:p w:rsidR="00AB5088" w:rsidRPr="004F244E" w:rsidRDefault="00AB5088" w:rsidP="00A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Midterm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Used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Midterm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Project</w:t>
            </w:r>
          </w:p>
        </w:tc>
        <w:tc>
          <w:tcPr>
            <w:tcW w:w="1134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Research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Presentation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Workshop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Class </w:t>
            </w: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Participation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Simulation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Application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Laboratory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Pre-class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Pre-class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Post-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class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Post-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class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Class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Participation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 </w:t>
            </w:r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Post-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Other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Midterm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Homework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Final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B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Final </w:t>
            </w: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Homework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Development </w:t>
            </w: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Research</w:t>
            </w:r>
            <w:proofErr w:type="spellEnd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Presentation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Demonstration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Semina</w:t>
            </w: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Second </w:t>
            </w:r>
            <w:proofErr w:type="spellStart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2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Field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Survey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Interview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Workshop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Other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Guest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Speaker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Development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Small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Group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Laboratory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Lecture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Assignment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Midterm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Used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Student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Club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Activities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Projects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Discussion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Lecture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Special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Support</w:t>
            </w:r>
            <w:proofErr w:type="spellEnd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Structured</w:t>
            </w:r>
            <w:proofErr w:type="spellEnd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Examples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Special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Support</w:t>
            </w:r>
            <w:proofErr w:type="spellEnd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Structured</w:t>
            </w:r>
            <w:proofErr w:type="spellEnd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58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Examples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Panel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Role Play / Drama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Problem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solving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Problem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solving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ct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Case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Quiz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Small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Group</w:t>
            </w:r>
            <w:proofErr w:type="spellEnd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F24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eport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403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Demonstration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Role Play / Drama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Simulation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Field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Field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Seminar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Oral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Oral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Survey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Interview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Discussion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Lecture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Panel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Theoretical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Lecture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Guest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Speaker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Practical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Application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Student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Club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Activities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Projects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 </w:t>
            </w:r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Post-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Report</w:t>
            </w: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Case </w:t>
            </w:r>
            <w:proofErr w:type="spellStart"/>
            <w:r w:rsidRPr="009F1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Study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Make-up</w:t>
            </w:r>
            <w:proofErr w:type="spellEnd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Exam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71A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Midterm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Subfinal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97163D">
        <w:tc>
          <w:tcPr>
            <w:tcW w:w="2977" w:type="dxa"/>
            <w:gridSpan w:val="2"/>
            <w:shd w:val="clear" w:color="auto" w:fill="auto"/>
            <w:tcMar>
              <w:left w:w="53" w:type="dxa"/>
            </w:tcMar>
          </w:tcPr>
          <w:p w:rsidR="00AB5088" w:rsidRPr="00E613CC" w:rsidRDefault="00AB5088" w:rsidP="00AB5088">
            <w:pPr>
              <w:spacing w:after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E613C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To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tal</w:t>
            </w:r>
          </w:p>
        </w:tc>
        <w:tc>
          <w:tcPr>
            <w:tcW w:w="42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53" w:type="dxa"/>
            </w:tcMar>
            <w:vAlign w:val="bottom"/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tcMar>
              <w:left w:w="53" w:type="dxa"/>
            </w:tcMar>
            <w:vAlign w:val="center"/>
          </w:tcPr>
          <w:p w:rsidR="00AB5088" w:rsidRPr="004F244E" w:rsidRDefault="00AB5088" w:rsidP="00AB5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BC307C">
        <w:trPr>
          <w:trHeight w:val="454"/>
        </w:trPr>
        <w:tc>
          <w:tcPr>
            <w:tcW w:w="9875" w:type="dxa"/>
            <w:gridSpan w:val="8"/>
            <w:shd w:val="clear" w:color="auto" w:fill="2E74B5" w:themeFill="accent1" w:themeFillShade="BF"/>
            <w:tcMar>
              <w:left w:w="53" w:type="dxa"/>
            </w:tcMar>
          </w:tcPr>
          <w:p w:rsidR="00AB5088" w:rsidRPr="00555A1A" w:rsidRDefault="00AB5088" w:rsidP="00AB5088">
            <w:r w:rsidRPr="0018052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 xml:space="preserve">Course Learning </w:t>
            </w:r>
            <w:proofErr w:type="spellStart"/>
            <w:r w:rsidRPr="0018052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Outcomes</w:t>
            </w:r>
            <w:proofErr w:type="spellEnd"/>
          </w:p>
        </w:tc>
      </w:tr>
      <w:tr w:rsidR="00AB5088" w:rsidRPr="006F5FF8" w:rsidTr="00BC307C">
        <w:trPr>
          <w:trHeight w:val="340"/>
        </w:trPr>
        <w:tc>
          <w:tcPr>
            <w:tcW w:w="9875" w:type="dxa"/>
            <w:gridSpan w:val="8"/>
            <w:shd w:val="clear" w:color="auto" w:fill="auto"/>
            <w:tcMar>
              <w:left w:w="53" w:type="dxa"/>
            </w:tcMar>
          </w:tcPr>
          <w:p w:rsidR="00AB5088" w:rsidRDefault="00AB5088" w:rsidP="00AB5088">
            <w:proofErr w:type="spellStart"/>
            <w:r w:rsidRPr="00555A1A">
              <w:t>The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students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who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succeeded</w:t>
            </w:r>
            <w:proofErr w:type="spellEnd"/>
            <w:r w:rsidRPr="00555A1A">
              <w:t xml:space="preserve"> in </w:t>
            </w:r>
            <w:proofErr w:type="spellStart"/>
            <w:r w:rsidRPr="00555A1A">
              <w:t>this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course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will</w:t>
            </w:r>
            <w:proofErr w:type="spellEnd"/>
            <w:r w:rsidRPr="00555A1A">
              <w:t xml:space="preserve"> be </w:t>
            </w:r>
            <w:proofErr w:type="spellStart"/>
            <w:r w:rsidRPr="00555A1A">
              <w:t>able</w:t>
            </w:r>
            <w:proofErr w:type="spellEnd"/>
            <w:r w:rsidRPr="00555A1A">
              <w:t xml:space="preserve"> </w:t>
            </w:r>
            <w:proofErr w:type="spellStart"/>
            <w:r w:rsidRPr="00555A1A">
              <w:t>to</w:t>
            </w:r>
            <w:proofErr w:type="spellEnd"/>
            <w:r w:rsidRPr="00555A1A">
              <w:t>:</w:t>
            </w:r>
          </w:p>
        </w:tc>
      </w:tr>
      <w:tr w:rsidR="00AB5088" w:rsidRPr="006F5FF8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proofErr w:type="spellEnd"/>
          </w:p>
        </w:tc>
      </w:tr>
      <w:tr w:rsidR="00AB5088" w:rsidRPr="006F5FF8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F2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F2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F2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widowControl w:val="0"/>
              <w:spacing w:before="1"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88" w:rsidRPr="006F5FF8" w:rsidTr="00AF6629">
        <w:trPr>
          <w:trHeight w:val="227"/>
        </w:trPr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F2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2" w:type="dxa"/>
            <w:gridSpan w:val="7"/>
            <w:shd w:val="clear" w:color="auto" w:fill="auto"/>
            <w:tcMar>
              <w:left w:w="53" w:type="dxa"/>
            </w:tcMar>
          </w:tcPr>
          <w:p w:rsidR="00AB5088" w:rsidRPr="004F244E" w:rsidRDefault="00AB5088" w:rsidP="00AB50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152" w:tblpY="336"/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273"/>
        <w:gridCol w:w="1385"/>
        <w:gridCol w:w="1818"/>
        <w:gridCol w:w="1302"/>
        <w:gridCol w:w="1505"/>
        <w:gridCol w:w="1514"/>
      </w:tblGrid>
      <w:tr w:rsidR="00C14205" w:rsidRPr="00AF6629" w:rsidTr="00BB62FF">
        <w:trPr>
          <w:trHeight w:val="318"/>
        </w:trPr>
        <w:tc>
          <w:tcPr>
            <w:tcW w:w="9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ind w:right="37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Weekly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 xml:space="preserve"> Course Plan</w:t>
            </w:r>
          </w:p>
        </w:tc>
      </w:tr>
      <w:tr w:rsidR="00C14205" w:rsidRPr="00AF6629" w:rsidTr="00BB62FF">
        <w:trPr>
          <w:trHeight w:val="92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Week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Theory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Practice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Laboratory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Preparatory</w:t>
            </w:r>
            <w:proofErr w:type="spellEnd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 Information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Teaching</w:t>
            </w:r>
            <w:proofErr w:type="spellEnd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Methods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Course Learning </w:t>
            </w:r>
            <w:proofErr w:type="spellStart"/>
            <w:r w:rsidRPr="005D3C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Outcomes</w:t>
            </w:r>
            <w:proofErr w:type="spellEnd"/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tr-TR"/>
              </w:rPr>
            </w:pPr>
            <w:r w:rsidRPr="00AF6629">
              <w:rPr>
                <w:rFonts w:eastAsia="Times New Roman" w:cs="Calibri"/>
                <w:color w:val="FFFFFF" w:themeColor="background1"/>
                <w:lang w:eastAsia="tr-TR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 </w:t>
            </w: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C14205" w:rsidRPr="00AF6629" w:rsidTr="00BB62FF">
        <w:trPr>
          <w:trHeight w:val="31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C14205" w:rsidRDefault="00C14205" w:rsidP="00BB62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eastAsia="tr-TR"/>
              </w:rPr>
            </w:pPr>
            <w:r>
              <w:rPr>
                <w:rFonts w:eastAsia="Times New Roman" w:cs="Calibri"/>
                <w:color w:val="FFFFFF" w:themeColor="background1"/>
                <w:lang w:eastAsia="tr-TR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05" w:rsidRPr="00AF6629" w:rsidRDefault="00C14205" w:rsidP="00B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</w:tbl>
    <w:p w:rsidR="00AF6629" w:rsidRDefault="00C14205" w:rsidP="00A634E5">
      <w:pPr>
        <w:pStyle w:val="ResimYazs"/>
        <w:rPr>
          <w:rFonts w:asciiTheme="minorHAnsi" w:eastAsiaTheme="minorHAnsi" w:hAnsiTheme="minorHAnsi" w:cstheme="minorBidi"/>
          <w:i w:val="0"/>
          <w:iCs w:val="0"/>
          <w:color w:val="auto"/>
          <w:sz w:val="20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AF6629">
        <w:rPr>
          <w:rFonts w:ascii="Tahoma" w:hAnsi="Tahoma" w:cs="Tahoma"/>
          <w:sz w:val="22"/>
          <w:szCs w:val="22"/>
        </w:rPr>
        <w:fldChar w:fldCharType="begin"/>
      </w:r>
      <w:r w:rsidR="00AF6629">
        <w:rPr>
          <w:rFonts w:ascii="Tahoma" w:hAnsi="Tahoma" w:cs="Tahoma"/>
          <w:sz w:val="22"/>
          <w:szCs w:val="22"/>
        </w:rPr>
        <w:instrText xml:space="preserve"> LINK Excel.Sheet.12 "C:\\Users\\sedaaktas\\Desktop\\Yeni Microsoft Excel Çalışma Sayfası.xlsx" "Sayfa2!R1C1:R16C7" \a \f 4 \h  \* MERGEFORMAT </w:instrText>
      </w:r>
      <w:r w:rsidR="00AF6629">
        <w:rPr>
          <w:rFonts w:ascii="Tahoma" w:hAnsi="Tahoma" w:cs="Tahoma"/>
          <w:sz w:val="22"/>
          <w:szCs w:val="22"/>
        </w:rPr>
        <w:fldChar w:fldCharType="separate"/>
      </w:r>
    </w:p>
    <w:p w:rsidR="000756A5" w:rsidRDefault="00AF6629" w:rsidP="00566E4F">
      <w:pPr>
        <w:pStyle w:val="ResimYazs"/>
        <w:tabs>
          <w:tab w:val="left" w:pos="1230"/>
        </w:tabs>
        <w:spacing w:before="0" w:after="0"/>
      </w:pPr>
      <w:r>
        <w:rPr>
          <w:rFonts w:ascii="Tahoma" w:hAnsi="Tahoma" w:cs="Tahoma"/>
          <w:sz w:val="22"/>
          <w:szCs w:val="22"/>
        </w:rPr>
        <w:fldChar w:fldCharType="end"/>
      </w:r>
      <w:r w:rsidR="0018052F" w:rsidRPr="0018052F">
        <w:rPr>
          <w:rFonts w:ascii="Tahoma" w:hAnsi="Tahoma" w:cs="Tahoma"/>
        </w:rPr>
        <w:t xml:space="preserve"> </w:t>
      </w:r>
      <w:r w:rsidR="00566E4F">
        <w:rPr>
          <w:rFonts w:ascii="Tahoma" w:hAnsi="Tahoma" w:cs="Tahoma"/>
        </w:rPr>
        <w:tab/>
      </w:r>
    </w:p>
    <w:tbl>
      <w:tblPr>
        <w:tblStyle w:val="TabloKlavuzu"/>
        <w:tblpPr w:leftFromText="141" w:rightFromText="141" w:vertAnchor="text" w:horzAnchor="margin" w:tblpY="-27"/>
        <w:tblW w:w="9776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1"/>
        <w:gridCol w:w="852"/>
        <w:gridCol w:w="992"/>
        <w:gridCol w:w="992"/>
        <w:gridCol w:w="993"/>
        <w:gridCol w:w="992"/>
        <w:gridCol w:w="850"/>
        <w:gridCol w:w="851"/>
        <w:gridCol w:w="992"/>
        <w:gridCol w:w="851"/>
        <w:gridCol w:w="850"/>
      </w:tblGrid>
      <w:tr w:rsidR="002B7F39" w:rsidRPr="004F244E" w:rsidTr="002B7F39">
        <w:trPr>
          <w:trHeight w:val="371"/>
        </w:trPr>
        <w:tc>
          <w:tcPr>
            <w:tcW w:w="9776" w:type="dxa"/>
            <w:gridSpan w:val="11"/>
            <w:shd w:val="clear" w:color="auto" w:fill="2E74B5" w:themeFill="accent1" w:themeFillShade="BF"/>
            <w:tcMar>
              <w:left w:w="53" w:type="dxa"/>
            </w:tcMar>
            <w:vAlign w:val="center"/>
          </w:tcPr>
          <w:p w:rsidR="002B7F39" w:rsidRPr="000756A5" w:rsidRDefault="000756A5" w:rsidP="002B7F39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756A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lastRenderedPageBreak/>
              <w:t>Contribution of Learning Outcomes to Program Outcomes</w:t>
            </w:r>
          </w:p>
        </w:tc>
      </w:tr>
      <w:tr w:rsidR="002B7F39" w:rsidRPr="004F244E" w:rsidTr="002B7F39">
        <w:trPr>
          <w:trHeight w:val="60"/>
        </w:trPr>
        <w:tc>
          <w:tcPr>
            <w:tcW w:w="56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P1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P3</w:t>
            </w:r>
          </w:p>
        </w:tc>
        <w:tc>
          <w:tcPr>
            <w:tcW w:w="993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P4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P5</w:t>
            </w:r>
          </w:p>
        </w:tc>
        <w:tc>
          <w:tcPr>
            <w:tcW w:w="850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P6</w:t>
            </w:r>
          </w:p>
        </w:tc>
        <w:tc>
          <w:tcPr>
            <w:tcW w:w="85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P7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P8</w:t>
            </w:r>
          </w:p>
        </w:tc>
        <w:tc>
          <w:tcPr>
            <w:tcW w:w="85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P9</w:t>
            </w:r>
          </w:p>
        </w:tc>
        <w:tc>
          <w:tcPr>
            <w:tcW w:w="850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P10</w:t>
            </w:r>
          </w:p>
        </w:tc>
      </w:tr>
      <w:tr w:rsidR="002B7F39" w:rsidRPr="004F244E" w:rsidTr="002B7F39">
        <w:trPr>
          <w:trHeight w:val="224"/>
        </w:trPr>
        <w:tc>
          <w:tcPr>
            <w:tcW w:w="56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0756A5" w:rsidP="000756A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 w:rsidR="002B7F39"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F39" w:rsidRPr="004F244E" w:rsidTr="002B7F39">
        <w:trPr>
          <w:trHeight w:val="221"/>
        </w:trPr>
        <w:tc>
          <w:tcPr>
            <w:tcW w:w="56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0756A5" w:rsidP="000756A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 w:rsidR="002B7F39"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F39" w:rsidRPr="004F244E" w:rsidTr="002B7F39">
        <w:trPr>
          <w:trHeight w:val="221"/>
        </w:trPr>
        <w:tc>
          <w:tcPr>
            <w:tcW w:w="56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0756A5" w:rsidP="000756A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 w:rsidR="002B7F39"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F39" w:rsidRPr="004F244E" w:rsidTr="002B7F39">
        <w:trPr>
          <w:trHeight w:val="221"/>
        </w:trPr>
        <w:tc>
          <w:tcPr>
            <w:tcW w:w="561" w:type="dxa"/>
            <w:shd w:val="clear" w:color="auto" w:fill="2E74B5" w:themeFill="accent1" w:themeFillShade="BF"/>
            <w:tcMar>
              <w:left w:w="53" w:type="dxa"/>
            </w:tcMar>
          </w:tcPr>
          <w:p w:rsidR="002B7F39" w:rsidRPr="004F244E" w:rsidRDefault="000756A5" w:rsidP="000756A5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</w:t>
            </w:r>
            <w:r w:rsidR="002B7F39" w:rsidRPr="004F244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3" w:type="dxa"/>
            </w:tcMar>
          </w:tcPr>
          <w:p w:rsidR="002B7F39" w:rsidRPr="004F244E" w:rsidRDefault="002B7F39" w:rsidP="002B7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E4F" w:rsidRPr="004F244E" w:rsidTr="00566E4F">
        <w:trPr>
          <w:trHeight w:val="221"/>
        </w:trPr>
        <w:tc>
          <w:tcPr>
            <w:tcW w:w="9776" w:type="dxa"/>
            <w:gridSpan w:val="11"/>
            <w:shd w:val="clear" w:color="auto" w:fill="auto"/>
            <w:tcMar>
              <w:left w:w="53" w:type="dxa"/>
            </w:tcMar>
          </w:tcPr>
          <w:p w:rsidR="00566E4F" w:rsidRPr="004F244E" w:rsidRDefault="00566E4F" w:rsidP="00566E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Contribution: 1: Lowest 2: Low 3: Average 4: High 5</w:t>
            </w:r>
            <w:r w:rsidRPr="001D61F5">
              <w:rPr>
                <w:rFonts w:ascii="Tahoma" w:hAnsi="Tahoma" w:cs="Tahoma"/>
                <w:lang w:val="en-US"/>
              </w:rPr>
              <w:t>: Highest</w:t>
            </w:r>
          </w:p>
        </w:tc>
      </w:tr>
    </w:tbl>
    <w:p w:rsidR="008F6FB3" w:rsidRDefault="008F6FB3" w:rsidP="002B7F39">
      <w:pPr>
        <w:pStyle w:val="ResimYazs"/>
        <w:tabs>
          <w:tab w:val="left" w:pos="3330"/>
        </w:tabs>
        <w:rPr>
          <w:rFonts w:ascii="Tahoma" w:hAnsi="Tahoma" w:cs="Tahoma"/>
          <w:sz w:val="22"/>
          <w:szCs w:val="22"/>
        </w:rPr>
      </w:pPr>
    </w:p>
    <w:p w:rsidR="00E613CC" w:rsidRDefault="00E613CC" w:rsidP="00A634E5">
      <w:pPr>
        <w:pStyle w:val="ResimYazs"/>
        <w:rPr>
          <w:rFonts w:ascii="Tahoma" w:hAnsi="Tahoma" w:cs="Tahoma"/>
          <w:sz w:val="22"/>
          <w:szCs w:val="22"/>
        </w:rPr>
      </w:pPr>
    </w:p>
    <w:p w:rsidR="00E613CC" w:rsidRPr="006F5FF8" w:rsidRDefault="00E613CC" w:rsidP="00A634E5">
      <w:pPr>
        <w:pStyle w:val="ResimYazs"/>
        <w:rPr>
          <w:rFonts w:ascii="Tahoma" w:hAnsi="Tahoma" w:cs="Tahoma"/>
          <w:sz w:val="22"/>
          <w:szCs w:val="22"/>
        </w:rPr>
      </w:pPr>
    </w:p>
    <w:sectPr w:rsidR="00E613CC" w:rsidRPr="006F5FF8" w:rsidSect="001241E1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31" w:rsidRDefault="00F83531" w:rsidP="00EB2AF5">
      <w:pPr>
        <w:spacing w:after="0" w:line="240" w:lineRule="auto"/>
      </w:pPr>
      <w:r>
        <w:separator/>
      </w:r>
    </w:p>
  </w:endnote>
  <w:endnote w:type="continuationSeparator" w:id="0">
    <w:p w:rsidR="00F83531" w:rsidRDefault="00F83531" w:rsidP="00EB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31" w:rsidRDefault="00F83531" w:rsidP="00EB2AF5">
      <w:pPr>
        <w:spacing w:after="0" w:line="240" w:lineRule="auto"/>
      </w:pPr>
      <w:r>
        <w:separator/>
      </w:r>
    </w:p>
  </w:footnote>
  <w:footnote w:type="continuationSeparator" w:id="0">
    <w:p w:rsidR="00F83531" w:rsidRDefault="00F83531" w:rsidP="00EB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F5" w:rsidRDefault="00EB2AF5">
    <w:pPr>
      <w:pStyle w:val="stBilgi"/>
    </w:pPr>
  </w:p>
  <w:p w:rsidR="00EB2AF5" w:rsidRDefault="00EB2AF5">
    <w:pPr>
      <w:pStyle w:val="stBilgi"/>
    </w:pPr>
  </w:p>
  <w:p w:rsidR="00EB2AF5" w:rsidRDefault="00EB2AF5">
    <w:pPr>
      <w:pStyle w:val="stBilgi"/>
    </w:pPr>
  </w:p>
  <w:p w:rsidR="00D926E9" w:rsidRPr="00D926E9" w:rsidRDefault="00565C13" w:rsidP="00D926E9">
    <w:pPr>
      <w:tabs>
        <w:tab w:val="center" w:pos="4536"/>
        <w:tab w:val="right" w:pos="9072"/>
      </w:tabs>
      <w:spacing w:after="0" w:line="240" w:lineRule="auto"/>
      <w:jc w:val="center"/>
    </w:pPr>
    <w:r>
      <w:t>COURSE DISCRIPTI</w:t>
    </w:r>
    <w:r w:rsidR="00D926E9" w:rsidRPr="00D926E9">
      <w:t>ON FORM</w:t>
    </w:r>
  </w:p>
  <w:p w:rsidR="00EB2AF5" w:rsidRDefault="00EB2A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793"/>
    <w:multiLevelType w:val="hybridMultilevel"/>
    <w:tmpl w:val="2D8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2DD2"/>
    <w:multiLevelType w:val="hybridMultilevel"/>
    <w:tmpl w:val="7C6257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087B"/>
    <w:multiLevelType w:val="hybridMultilevel"/>
    <w:tmpl w:val="7AF44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F4"/>
    <w:rsid w:val="00031ABD"/>
    <w:rsid w:val="000428FB"/>
    <w:rsid w:val="00054487"/>
    <w:rsid w:val="000548D1"/>
    <w:rsid w:val="00073EF4"/>
    <w:rsid w:val="000756A5"/>
    <w:rsid w:val="000B31E1"/>
    <w:rsid w:val="000E35C2"/>
    <w:rsid w:val="000F40BA"/>
    <w:rsid w:val="00112878"/>
    <w:rsid w:val="00117F9C"/>
    <w:rsid w:val="00120F95"/>
    <w:rsid w:val="001241E1"/>
    <w:rsid w:val="00165C4E"/>
    <w:rsid w:val="0018052F"/>
    <w:rsid w:val="001C516E"/>
    <w:rsid w:val="001E5400"/>
    <w:rsid w:val="001E59E5"/>
    <w:rsid w:val="001E6023"/>
    <w:rsid w:val="00203DEB"/>
    <w:rsid w:val="00212698"/>
    <w:rsid w:val="00233A65"/>
    <w:rsid w:val="002451E1"/>
    <w:rsid w:val="002465D0"/>
    <w:rsid w:val="002506BA"/>
    <w:rsid w:val="00264498"/>
    <w:rsid w:val="00280FEE"/>
    <w:rsid w:val="002A5616"/>
    <w:rsid w:val="002B03A4"/>
    <w:rsid w:val="002B7F39"/>
    <w:rsid w:val="002D1E23"/>
    <w:rsid w:val="002D7724"/>
    <w:rsid w:val="002E21B9"/>
    <w:rsid w:val="00304649"/>
    <w:rsid w:val="00306E7F"/>
    <w:rsid w:val="00323837"/>
    <w:rsid w:val="00365B1F"/>
    <w:rsid w:val="003825EF"/>
    <w:rsid w:val="00384DA7"/>
    <w:rsid w:val="00387A64"/>
    <w:rsid w:val="003A6EE7"/>
    <w:rsid w:val="003D0DFE"/>
    <w:rsid w:val="003D4D11"/>
    <w:rsid w:val="003F1EC0"/>
    <w:rsid w:val="00434703"/>
    <w:rsid w:val="004418AE"/>
    <w:rsid w:val="00451604"/>
    <w:rsid w:val="004926FE"/>
    <w:rsid w:val="004B26D8"/>
    <w:rsid w:val="004F22F3"/>
    <w:rsid w:val="004F244E"/>
    <w:rsid w:val="00513E6A"/>
    <w:rsid w:val="0051547F"/>
    <w:rsid w:val="00522A15"/>
    <w:rsid w:val="00523294"/>
    <w:rsid w:val="00530738"/>
    <w:rsid w:val="00565C13"/>
    <w:rsid w:val="00566E4F"/>
    <w:rsid w:val="005672D2"/>
    <w:rsid w:val="005841B8"/>
    <w:rsid w:val="005B1403"/>
    <w:rsid w:val="005D3C86"/>
    <w:rsid w:val="005F26DA"/>
    <w:rsid w:val="0064106E"/>
    <w:rsid w:val="006470ED"/>
    <w:rsid w:val="0067704C"/>
    <w:rsid w:val="00685462"/>
    <w:rsid w:val="006C6F84"/>
    <w:rsid w:val="006D72C0"/>
    <w:rsid w:val="006F5FF8"/>
    <w:rsid w:val="0072049A"/>
    <w:rsid w:val="00773CC6"/>
    <w:rsid w:val="0077725F"/>
    <w:rsid w:val="007970EF"/>
    <w:rsid w:val="007C6792"/>
    <w:rsid w:val="007E7C0D"/>
    <w:rsid w:val="00830C11"/>
    <w:rsid w:val="008A1512"/>
    <w:rsid w:val="008C28B4"/>
    <w:rsid w:val="008F2E02"/>
    <w:rsid w:val="008F6FB3"/>
    <w:rsid w:val="00940642"/>
    <w:rsid w:val="0097163D"/>
    <w:rsid w:val="009828E6"/>
    <w:rsid w:val="00992E1C"/>
    <w:rsid w:val="009F14DE"/>
    <w:rsid w:val="00A27507"/>
    <w:rsid w:val="00A47972"/>
    <w:rsid w:val="00A634E5"/>
    <w:rsid w:val="00A67872"/>
    <w:rsid w:val="00A94C31"/>
    <w:rsid w:val="00AB5088"/>
    <w:rsid w:val="00AF6629"/>
    <w:rsid w:val="00B12F2D"/>
    <w:rsid w:val="00B5781A"/>
    <w:rsid w:val="00B71A3F"/>
    <w:rsid w:val="00BB2E82"/>
    <w:rsid w:val="00BB62FF"/>
    <w:rsid w:val="00BC307C"/>
    <w:rsid w:val="00C14205"/>
    <w:rsid w:val="00C32B97"/>
    <w:rsid w:val="00C77FDC"/>
    <w:rsid w:val="00C9425F"/>
    <w:rsid w:val="00C949D5"/>
    <w:rsid w:val="00CB2D4E"/>
    <w:rsid w:val="00CC4A08"/>
    <w:rsid w:val="00CC54EB"/>
    <w:rsid w:val="00CF066D"/>
    <w:rsid w:val="00CF1526"/>
    <w:rsid w:val="00D50189"/>
    <w:rsid w:val="00D926E9"/>
    <w:rsid w:val="00D97375"/>
    <w:rsid w:val="00DF6E82"/>
    <w:rsid w:val="00E06054"/>
    <w:rsid w:val="00E20FE5"/>
    <w:rsid w:val="00E346A2"/>
    <w:rsid w:val="00E4683E"/>
    <w:rsid w:val="00E5386A"/>
    <w:rsid w:val="00E5748E"/>
    <w:rsid w:val="00E613CC"/>
    <w:rsid w:val="00E8733E"/>
    <w:rsid w:val="00EB2AF5"/>
    <w:rsid w:val="00EE25EC"/>
    <w:rsid w:val="00EF0662"/>
    <w:rsid w:val="00F12FA0"/>
    <w:rsid w:val="00F403F0"/>
    <w:rsid w:val="00F65859"/>
    <w:rsid w:val="00F66C55"/>
    <w:rsid w:val="00F77B22"/>
    <w:rsid w:val="00F8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28FBF-01FD-4419-A5C4-9DD5A634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DA"/>
    <w:pPr>
      <w:spacing w:after="160"/>
    </w:pPr>
    <w:rPr>
      <w:rFonts w:ascii="Calibri" w:eastAsia="Calibri" w:hAnsi="Calibri"/>
      <w:color w:val="00000A"/>
      <w:sz w:val="22"/>
    </w:rPr>
  </w:style>
  <w:style w:type="paragraph" w:styleId="Balk1">
    <w:name w:val="heading 1"/>
    <w:basedOn w:val="Normal"/>
    <w:link w:val="Balk1Char"/>
    <w:uiPriority w:val="9"/>
    <w:qFormat/>
    <w:rsid w:val="00492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92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LinkChar">
    <w:name w:val="wLink Char"/>
    <w:basedOn w:val="VarsaylanParagrafYazTipi"/>
    <w:qFormat/>
    <w:rsid w:val="00207806"/>
    <w:rPr>
      <w:color w:val="0000FF"/>
      <w:sz w:val="18"/>
      <w:szCs w:val="18"/>
    </w:rPr>
  </w:style>
  <w:style w:type="character" w:customStyle="1" w:styleId="HEADINGChar">
    <w:name w:val="HEADING Char"/>
    <w:basedOn w:val="VarsaylanParagrafYazTipi"/>
    <w:link w:val="HEADING"/>
    <w:qFormat/>
    <w:rsid w:val="00F10839"/>
    <w:rPr>
      <w:rFonts w:ascii="Tahoma" w:hAnsi="Tahoma" w:cs="Tahoma"/>
      <w:color w:val="FFFFFF" w:themeColor="background1"/>
      <w:sz w:val="20"/>
      <w:szCs w:val="20"/>
    </w:rPr>
  </w:style>
  <w:style w:type="character" w:customStyle="1" w:styleId="HEADING2Char">
    <w:name w:val="HEADING2 Char"/>
    <w:basedOn w:val="HEADINGChar"/>
    <w:link w:val="HEADING2"/>
    <w:qFormat/>
    <w:rsid w:val="00F10839"/>
    <w:rPr>
      <w:rFonts w:ascii="Tahoma" w:hAnsi="Tahoma" w:cs="Tahoma"/>
      <w:color w:val="FFFFFF" w:themeColor="background1"/>
      <w:sz w:val="20"/>
      <w:szCs w:val="20"/>
    </w:rPr>
  </w:style>
  <w:style w:type="paragraph" w:customStyle="1" w:styleId="Balk">
    <w:name w:val="Başlık"/>
    <w:basedOn w:val="Normal"/>
    <w:next w:val="GvdeMetni"/>
    <w:qFormat/>
    <w:rsid w:val="001241E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1241E1"/>
    <w:pPr>
      <w:spacing w:after="140" w:line="288" w:lineRule="auto"/>
    </w:pPr>
  </w:style>
  <w:style w:type="paragraph" w:styleId="Liste">
    <w:name w:val="List"/>
    <w:basedOn w:val="GvdeMetni"/>
    <w:rsid w:val="001241E1"/>
    <w:rPr>
      <w:rFonts w:cs="Arial"/>
    </w:rPr>
  </w:style>
  <w:style w:type="paragraph" w:styleId="ResimYazs">
    <w:name w:val="caption"/>
    <w:basedOn w:val="Normal"/>
    <w:qFormat/>
    <w:rsid w:val="001241E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1241E1"/>
    <w:pPr>
      <w:suppressLineNumbers/>
    </w:pPr>
    <w:rPr>
      <w:rFonts w:cs="Arial"/>
    </w:rPr>
  </w:style>
  <w:style w:type="paragraph" w:customStyle="1" w:styleId="wLink">
    <w:name w:val="wLink"/>
    <w:basedOn w:val="Normal"/>
    <w:qFormat/>
    <w:rsid w:val="00207806"/>
    <w:pPr>
      <w:spacing w:after="0" w:line="240" w:lineRule="auto"/>
    </w:pPr>
    <w:rPr>
      <w:color w:val="0000FF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F10839"/>
    <w:pPr>
      <w:spacing w:after="0" w:line="240" w:lineRule="auto"/>
    </w:pPr>
    <w:rPr>
      <w:rFonts w:ascii="Tahoma" w:hAnsi="Tahoma" w:cs="Tahoma"/>
      <w:color w:val="FFFFFF" w:themeColor="background1"/>
      <w:sz w:val="20"/>
      <w:szCs w:val="20"/>
    </w:rPr>
  </w:style>
  <w:style w:type="paragraph" w:customStyle="1" w:styleId="HEADING2">
    <w:name w:val="HEADING2"/>
    <w:basedOn w:val="HEADING"/>
    <w:link w:val="HEADING2Char"/>
    <w:qFormat/>
    <w:rsid w:val="00F10839"/>
  </w:style>
  <w:style w:type="paragraph" w:styleId="ListeParagraf">
    <w:name w:val="List Paragraph"/>
    <w:basedOn w:val="Normal"/>
    <w:qFormat/>
    <w:rsid w:val="00124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qFormat/>
    <w:rsid w:val="001241E1"/>
  </w:style>
  <w:style w:type="paragraph" w:customStyle="1" w:styleId="TabloBal">
    <w:name w:val="Tablo Başlığı"/>
    <w:basedOn w:val="Tabloerii"/>
    <w:qFormat/>
    <w:rsid w:val="001241E1"/>
  </w:style>
  <w:style w:type="table" w:styleId="TabloKlavuzu">
    <w:name w:val="Table Grid"/>
    <w:basedOn w:val="NormalTablo"/>
    <w:uiPriority w:val="39"/>
    <w:rsid w:val="00E04D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18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NormalWeb1">
    <w:name w:val="WW-Normal (Web)1"/>
    <w:basedOn w:val="Normal"/>
    <w:link w:val="WW-NormalWeb1Char"/>
    <w:rsid w:val="00E5748E"/>
    <w:pPr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WW-NormalWeb1Char">
    <w:name w:val="WW-Normal (Web)1 Char"/>
    <w:link w:val="WW-NormalWeb1"/>
    <w:rsid w:val="00E57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E5748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4926F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926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4926F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926FE"/>
    <w:rPr>
      <w:color w:val="0000FF"/>
      <w:u w:val="single"/>
    </w:rPr>
  </w:style>
  <w:style w:type="character" w:customStyle="1" w:styleId="highlight">
    <w:name w:val="highlight"/>
    <w:basedOn w:val="VarsaylanParagrafYazTipi"/>
    <w:rsid w:val="00685462"/>
  </w:style>
  <w:style w:type="paragraph" w:styleId="stBilgi">
    <w:name w:val="header"/>
    <w:basedOn w:val="Normal"/>
    <w:link w:val="stBilgiChar"/>
    <w:uiPriority w:val="99"/>
    <w:unhideWhenUsed/>
    <w:rsid w:val="00E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AF5"/>
    <w:rPr>
      <w:rFonts w:ascii="Calibri" w:eastAsia="Calibri" w:hAnsi="Calibri"/>
      <w:color w:val="00000A"/>
      <w:sz w:val="22"/>
    </w:rPr>
  </w:style>
  <w:style w:type="paragraph" w:styleId="AltBilgi">
    <w:name w:val="footer"/>
    <w:basedOn w:val="Normal"/>
    <w:link w:val="AltBilgiChar"/>
    <w:uiPriority w:val="99"/>
    <w:unhideWhenUsed/>
    <w:rsid w:val="00EB2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AF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461FC83-4616-4199-9652-CEA29FAE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Basoglu</dc:creator>
  <cp:keywords/>
  <dc:description/>
  <cp:lastModifiedBy>elif-becerik</cp:lastModifiedBy>
  <cp:revision>2</cp:revision>
  <dcterms:created xsi:type="dcterms:W3CDTF">2025-07-08T11:35:00Z</dcterms:created>
  <dcterms:modified xsi:type="dcterms:W3CDTF">2025-07-08T11:35:00Z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